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F7" w:rsidRPr="00790DF7" w:rsidRDefault="00790DF7" w:rsidP="00790DF7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AVVISO</w:t>
      </w:r>
    </w:p>
    <w:p w:rsid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Rettifica al calendario delle prove di verifica per gli alunni con sospensione del giudizio.</w:t>
      </w:r>
    </w:p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0"/>
        <w:gridCol w:w="5805"/>
      </w:tblGrid>
      <w:tr w:rsidR="00790DF7" w:rsidRPr="00790DF7" w:rsidTr="00790DF7">
        <w:trPr>
          <w:tblCellSpacing w:w="15" w:type="dxa"/>
        </w:trPr>
        <w:tc>
          <w:tcPr>
            <w:tcW w:w="8565" w:type="dxa"/>
            <w:gridSpan w:val="2"/>
            <w:vAlign w:val="center"/>
            <w:hideMark/>
          </w:tcPr>
          <w:p w:rsidR="00790DF7" w:rsidRDefault="00790DF7" w:rsidP="00790DF7">
            <w:pPr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Venerdì 11/07/2014</w:t>
            </w:r>
          </w:p>
          <w:p w:rsidR="00790DF7" w:rsidRPr="00790DF7" w:rsidRDefault="00790DF7" w:rsidP="00790DF7">
            <w:pPr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Orario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Materia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15.00 – 16.00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FISICA, ARTE E DIRITTO(Tutte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16.00 – 17.00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SCIENZE UMANE(Tutte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16.00 – 18.00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MATEMATICA(Tutte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18.00 – 19.00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GEOSTORIA E FILOSOFIA(Tutte le classi)</w:t>
            </w:r>
          </w:p>
        </w:tc>
      </w:tr>
    </w:tbl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90DF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0"/>
        <w:gridCol w:w="5805"/>
      </w:tblGrid>
      <w:tr w:rsidR="00790DF7" w:rsidRPr="00790DF7" w:rsidTr="00790DF7">
        <w:trPr>
          <w:tblCellSpacing w:w="15" w:type="dxa"/>
        </w:trPr>
        <w:tc>
          <w:tcPr>
            <w:tcW w:w="8595" w:type="dxa"/>
            <w:gridSpan w:val="2"/>
            <w:vAlign w:val="center"/>
            <w:hideMark/>
          </w:tcPr>
          <w:p w:rsidR="00790DF7" w:rsidRDefault="00790DF7" w:rsidP="006B131F">
            <w:pPr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Lunedì 14/07/2014</w:t>
            </w:r>
          </w:p>
          <w:p w:rsidR="006B131F" w:rsidRPr="00790DF7" w:rsidRDefault="006B131F" w:rsidP="006B131F">
            <w:pPr>
              <w:spacing w:before="0"/>
              <w:ind w:left="0" w:righ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Orario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Materia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08.00 – 10.00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ITALIANO(Tutte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10.00 – 11.00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SPAGNOLO E INGLESE(Tutte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11.00 – 13.00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LATINO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13.00 – 14.00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790DF7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STORIA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 </w:t>
            </w: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(Tutte le classi)</w:t>
            </w:r>
          </w:p>
        </w:tc>
      </w:tr>
      <w:tr w:rsidR="00790DF7" w:rsidRPr="00790DF7" w:rsidTr="00790DF7">
        <w:trPr>
          <w:tblCellSpacing w:w="15" w:type="dxa"/>
        </w:trPr>
        <w:tc>
          <w:tcPr>
            <w:tcW w:w="2805" w:type="dxa"/>
            <w:vAlign w:val="center"/>
            <w:hideMark/>
          </w:tcPr>
          <w:p w:rsidR="00790DF7" w:rsidRPr="00790DF7" w:rsidRDefault="00790DF7" w:rsidP="006F07F6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14.00 – 15</w:t>
            </w: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.00</w:t>
            </w:r>
          </w:p>
        </w:tc>
        <w:tc>
          <w:tcPr>
            <w:tcW w:w="5760" w:type="dxa"/>
            <w:vAlign w:val="center"/>
            <w:hideMark/>
          </w:tcPr>
          <w:p w:rsidR="00790DF7" w:rsidRPr="00790DF7" w:rsidRDefault="00790DF7" w:rsidP="006F07F6">
            <w:pPr>
              <w:spacing w:before="0"/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SCIENZE </w:t>
            </w:r>
            <w:r w:rsidRPr="00790D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(Tutte le classi)</w:t>
            </w:r>
          </w:p>
        </w:tc>
      </w:tr>
    </w:tbl>
    <w:p w:rsidR="00790DF7" w:rsidRPr="00790DF7" w:rsidRDefault="00790DF7" w:rsidP="00790DF7">
      <w:pPr>
        <w:spacing w:before="100" w:beforeAutospacing="1" w:after="100" w:afterAutospacing="1"/>
        <w:ind w:left="0"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0DF7" w:rsidRPr="00790DF7" w:rsidRDefault="00790DF7" w:rsidP="00790DF7">
      <w:pPr>
        <w:spacing w:before="100" w:beforeAutospacing="1" w:after="100" w:afterAutospacing="1"/>
        <w:ind w:right="0"/>
        <w:jc w:val="lef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90DF7" w:rsidRPr="00790DF7" w:rsidRDefault="00790DF7" w:rsidP="00790DF7">
      <w:pPr>
        <w:pBdr>
          <w:bottom w:val="single" w:sz="6" w:space="1" w:color="auto"/>
        </w:pBdr>
        <w:spacing w:before="0"/>
        <w:ind w:left="0" w:right="0"/>
        <w:jc w:val="center"/>
        <w:rPr>
          <w:rFonts w:ascii="Arial" w:eastAsia="Times New Roman" w:hAnsi="Arial" w:cs="Arial"/>
          <w:vanish/>
          <w:sz w:val="16"/>
          <w:szCs w:val="16"/>
          <w:lang w:eastAsia="it-IT"/>
        </w:rPr>
      </w:pPr>
      <w:r w:rsidRPr="00790DF7">
        <w:rPr>
          <w:rFonts w:ascii="Arial" w:eastAsia="Times New Roman" w:hAnsi="Arial" w:cs="Arial"/>
          <w:vanish/>
          <w:sz w:val="16"/>
          <w:szCs w:val="16"/>
          <w:lang w:eastAsia="it-IT"/>
        </w:rPr>
        <w:t>Inizio modulo</w:t>
      </w:r>
    </w:p>
    <w:p w:rsidR="003E0EEC" w:rsidRDefault="003E0EEC"/>
    <w:sectPr w:rsidR="003E0EEC" w:rsidSect="003E0E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CE41C6"/>
    <w:multiLevelType w:val="multilevel"/>
    <w:tmpl w:val="699E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790DF7"/>
    <w:rsid w:val="003E0EEC"/>
    <w:rsid w:val="006B131F"/>
    <w:rsid w:val="00790DF7"/>
    <w:rsid w:val="00987739"/>
    <w:rsid w:val="00C411F4"/>
    <w:rsid w:val="00CB761A"/>
    <w:rsid w:val="00CE3AE1"/>
    <w:rsid w:val="00FA5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6"/>
        <w:ind w:left="102" w:right="605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0EE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790DF7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90DF7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790DF7"/>
    <w:rPr>
      <w:color w:val="0000FF"/>
      <w:u w:val="single"/>
    </w:rPr>
  </w:style>
  <w:style w:type="paragraph" w:customStyle="1" w:styleId="postfeedback">
    <w:name w:val="postfeedback"/>
    <w:basedOn w:val="Normale"/>
    <w:rsid w:val="00790DF7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790DF7"/>
    <w:pPr>
      <w:pBdr>
        <w:bottom w:val="single" w:sz="6" w:space="1" w:color="auto"/>
      </w:pBdr>
      <w:spacing w:before="0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790DF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790DF7"/>
    <w:pPr>
      <w:pBdr>
        <w:top w:val="single" w:sz="6" w:space="1" w:color="auto"/>
      </w:pBdr>
      <w:spacing w:before="0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790DF7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F7"/>
    <w:pPr>
      <w:spacing w:before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44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30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5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 Inf</dc:creator>
  <cp:lastModifiedBy>Doc Inf</cp:lastModifiedBy>
  <cp:revision>2</cp:revision>
  <dcterms:created xsi:type="dcterms:W3CDTF">2014-06-20T07:56:00Z</dcterms:created>
  <dcterms:modified xsi:type="dcterms:W3CDTF">2014-06-20T08:01:00Z</dcterms:modified>
</cp:coreProperties>
</file>