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F10" w:rsidRDefault="00B96F10"/>
    <w:p w:rsidR="00B96F10" w:rsidRDefault="00B96F10"/>
    <w:p w:rsidR="00B96F10" w:rsidRDefault="00B96F10" w:rsidP="00B96F10">
      <w:pPr>
        <w:jc w:val="center"/>
        <w:rPr>
          <w:b/>
          <w:sz w:val="28"/>
        </w:rPr>
      </w:pPr>
    </w:p>
    <w:p w:rsidR="00B96F10" w:rsidRDefault="00B96F10" w:rsidP="00B96F10">
      <w:pPr>
        <w:jc w:val="center"/>
        <w:rPr>
          <w:b/>
          <w:sz w:val="28"/>
        </w:rPr>
      </w:pPr>
    </w:p>
    <w:p w:rsidR="005C5598" w:rsidRPr="00B96F10" w:rsidRDefault="00B96F10" w:rsidP="00B96F10">
      <w:pPr>
        <w:jc w:val="center"/>
        <w:rPr>
          <w:b/>
          <w:sz w:val="28"/>
        </w:rPr>
      </w:pPr>
      <w:r w:rsidRPr="00B96F10">
        <w:rPr>
          <w:b/>
          <w:sz w:val="28"/>
        </w:rPr>
        <w:t>Avviso  cambio orario per il Corso di Preparazione al DELE B1</w:t>
      </w:r>
    </w:p>
    <w:p w:rsidR="00B96F10" w:rsidRDefault="00B96F10"/>
    <w:p w:rsidR="00B96F10" w:rsidRDefault="00B96F10"/>
    <w:p w:rsidR="00B96F10" w:rsidRDefault="00B96F10"/>
    <w:p w:rsidR="00B96F10" w:rsidRDefault="00B96F10"/>
    <w:p w:rsidR="00B96F10" w:rsidRDefault="00B96F10">
      <w:r>
        <w:t>Si comunica agli alunni del Corso di Preparazione al DELE B1 che ci sarà la seguente variazione del calendario:</w:t>
      </w:r>
    </w:p>
    <w:p w:rsidR="00B96F10" w:rsidRDefault="00B96F10"/>
    <w:p w:rsidR="00B96F10" w:rsidRDefault="00B96F10">
      <w:r>
        <w:t xml:space="preserve">Le sessioni dei giorni 9 aprile e 7 maggio si terranno rispettivamente nei giorni: </w:t>
      </w:r>
    </w:p>
    <w:p w:rsidR="00B96F10" w:rsidRDefault="00891F55" w:rsidP="00B96F10">
      <w:pPr>
        <w:pStyle w:val="Paragrafoelenco"/>
        <w:numPr>
          <w:ilvl w:val="0"/>
          <w:numId w:val="1"/>
        </w:numPr>
      </w:pPr>
      <w:r>
        <w:t>Martedì 29 aprile</w:t>
      </w:r>
      <w:r w:rsidR="00B96F10">
        <w:t xml:space="preserve"> dalle 14.30 alle 17.30</w:t>
      </w:r>
      <w:r w:rsidR="000E4B04">
        <w:t>;</w:t>
      </w:r>
      <w:r w:rsidR="00B96F10">
        <w:t xml:space="preserve"> </w:t>
      </w:r>
    </w:p>
    <w:p w:rsidR="00B96F10" w:rsidRDefault="00D10F19" w:rsidP="00891F55">
      <w:pPr>
        <w:pStyle w:val="Paragrafoelenco"/>
        <w:numPr>
          <w:ilvl w:val="0"/>
          <w:numId w:val="1"/>
        </w:numPr>
      </w:pPr>
      <w:r>
        <w:t>Lunedì</w:t>
      </w:r>
      <w:r w:rsidR="00891F55">
        <w:t xml:space="preserve"> 19</w:t>
      </w:r>
      <w:r w:rsidR="00B96F10">
        <w:t xml:space="preserve"> maggio dalle 14.30 alle 17.30.</w:t>
      </w:r>
    </w:p>
    <w:p w:rsidR="00B96F10" w:rsidRDefault="00B96F10"/>
    <w:p w:rsidR="00B96F10" w:rsidRDefault="00B96F10"/>
    <w:p w:rsidR="00B96F10" w:rsidRDefault="00B96F10"/>
    <w:p w:rsidR="00B96F10" w:rsidRDefault="00B96F10">
      <w:r>
        <w:t>Lì, Napoli 3 aprile 2014.</w:t>
      </w:r>
    </w:p>
    <w:p w:rsidR="00B96F10" w:rsidRDefault="00B96F10"/>
    <w:p w:rsidR="00B96F10" w:rsidRDefault="00B96F10" w:rsidP="000E4B04">
      <w:pPr>
        <w:jc w:val="right"/>
      </w:pPr>
      <w:r>
        <w:t>Prof.ssa De Rosa e Rinc</w:t>
      </w:r>
      <w:r>
        <w:rPr>
          <w:rFonts w:cs="Calibri"/>
        </w:rPr>
        <w:t>ó</w:t>
      </w:r>
      <w:r>
        <w:t>n.</w:t>
      </w:r>
    </w:p>
    <w:p w:rsidR="00B96F10" w:rsidRDefault="00B96F10"/>
    <w:sectPr w:rsidR="00B96F10" w:rsidSect="005C559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FA7" w:rsidRDefault="00073FA7" w:rsidP="00B96F10">
      <w:pPr>
        <w:spacing w:after="0" w:line="240" w:lineRule="auto"/>
      </w:pPr>
      <w:r>
        <w:separator/>
      </w:r>
    </w:p>
  </w:endnote>
  <w:endnote w:type="continuationSeparator" w:id="0">
    <w:p w:rsidR="00073FA7" w:rsidRDefault="00073FA7" w:rsidP="00B96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FA7" w:rsidRDefault="00073FA7" w:rsidP="00B96F10">
      <w:pPr>
        <w:spacing w:after="0" w:line="240" w:lineRule="auto"/>
      </w:pPr>
      <w:r>
        <w:separator/>
      </w:r>
    </w:p>
  </w:footnote>
  <w:footnote w:type="continuationSeparator" w:id="0">
    <w:p w:rsidR="00073FA7" w:rsidRDefault="00073FA7" w:rsidP="00B96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10" w:rsidRDefault="00B96F10" w:rsidP="00B96F10">
    <w:pPr>
      <w:spacing w:after="0" w:line="240" w:lineRule="auto"/>
      <w:ind w:right="96"/>
      <w:rPr>
        <w:rFonts w:ascii="Comic Sans MS" w:hAnsi="Comic Sans MS"/>
        <w:b/>
        <w:i/>
        <w:sz w:val="20"/>
        <w:szCs w:val="20"/>
      </w:rPr>
    </w:pPr>
    <w:r w:rsidRPr="00754344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-2pt;margin-top:.75pt;width:91.55pt;height:83.55pt;z-index:251657216" stroked="f">
          <v:textbox>
            <w:txbxContent>
              <w:p w:rsidR="00B96F10" w:rsidRPr="00662F48" w:rsidRDefault="00D11EB6" w:rsidP="00B96F10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1545" cy="956945"/>
                      <wp:effectExtent l="1905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154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t xml:space="preserve">                                              </w:t>
    </w:r>
  </w:p>
  <w:p w:rsidR="00B96F10" w:rsidRDefault="00B96F10" w:rsidP="00B96F10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754344">
      <w:rPr>
        <w:noProof/>
        <w:lang w:eastAsia="it-IT"/>
      </w:rPr>
      <w:pict>
        <v:shape id="_x0000_s1026" type="#_x0000_t202" style="position:absolute;left:0;text-align:left;margin-left:444.4pt;margin-top:.9pt;width:74.2pt;height:69.5pt;z-index:251658240;mso-wrap-style:none" stroked="f">
          <v:textbox>
            <w:txbxContent>
              <w:p w:rsidR="00B96F10" w:rsidRDefault="00D11EB6" w:rsidP="00B96F10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53745" cy="668655"/>
                      <wp:effectExtent l="19050" t="0" r="8255" b="0"/>
                      <wp:docPr id="2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3745" cy="6686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B96F10" w:rsidRPr="00355083" w:rsidRDefault="00B96F10" w:rsidP="00B96F10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B96F10" w:rsidRPr="00355083" w:rsidRDefault="00B96F10" w:rsidP="00B96F1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B96F10" w:rsidRPr="00355083" w:rsidRDefault="00B96F10" w:rsidP="00B96F1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B96F10" w:rsidRDefault="00B96F10" w:rsidP="00B96F10">
    <w:pPr>
      <w:pStyle w:val="Intestazione"/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D5982"/>
    <w:multiLevelType w:val="hybridMultilevel"/>
    <w:tmpl w:val="3F74A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B96F10"/>
    <w:rsid w:val="00073FA7"/>
    <w:rsid w:val="000E4B04"/>
    <w:rsid w:val="00301753"/>
    <w:rsid w:val="003046A5"/>
    <w:rsid w:val="005C5598"/>
    <w:rsid w:val="00815B2B"/>
    <w:rsid w:val="00891F55"/>
    <w:rsid w:val="00B31BF3"/>
    <w:rsid w:val="00B96F10"/>
    <w:rsid w:val="00D10F19"/>
    <w:rsid w:val="00D11EB6"/>
    <w:rsid w:val="00E20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559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96F1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B96F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96F10"/>
  </w:style>
  <w:style w:type="paragraph" w:styleId="Pidipagina">
    <w:name w:val="footer"/>
    <w:basedOn w:val="Normale"/>
    <w:link w:val="PidipaginaCarattere"/>
    <w:uiPriority w:val="99"/>
    <w:semiHidden/>
    <w:unhideWhenUsed/>
    <w:rsid w:val="00B96F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96F10"/>
  </w:style>
  <w:style w:type="character" w:styleId="Collegamentoipertestuale">
    <w:name w:val="Hyperlink"/>
    <w:basedOn w:val="Carpredefinitoparagrafo"/>
    <w:uiPriority w:val="99"/>
    <w:rsid w:val="00B96F10"/>
    <w:rPr>
      <w:rFonts w:cs="Times New Roman"/>
      <w:b/>
      <w:color w:val="454545"/>
      <w:sz w:val="24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6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6F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preside</cp:lastModifiedBy>
  <cp:revision>2</cp:revision>
  <cp:lastPrinted>2014-04-05T09:23:00Z</cp:lastPrinted>
  <dcterms:created xsi:type="dcterms:W3CDTF">2014-04-05T09:24:00Z</dcterms:created>
  <dcterms:modified xsi:type="dcterms:W3CDTF">2014-04-05T09:24:00Z</dcterms:modified>
</cp:coreProperties>
</file>