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296" w:rsidRPr="00E61B66" w:rsidRDefault="006D6C5E" w:rsidP="00BF3A8A">
      <w:pPr>
        <w:spacing w:line="240" w:lineRule="auto"/>
        <w:ind w:right="98"/>
        <w:rPr>
          <w:rFonts w:ascii="Eurostile" w:hAnsi="Eurostile" w:cs="Apple Chancery"/>
          <w:b/>
          <w:sz w:val="16"/>
          <w:szCs w:val="16"/>
          <w:u w:val="double"/>
        </w:rPr>
      </w:pPr>
      <w:r w:rsidRPr="006D6C5E">
        <w:rPr>
          <w:noProof/>
          <w:sz w:val="16"/>
          <w:szCs w:val="16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6" o:spid="_x0000_s1026" type="#_x0000_t202" style="position:absolute;margin-left:400.4pt;margin-top:-53.95pt;width:77.45pt;height:63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" filled="f" stroked="f">
            <v:path arrowok="t"/>
            <v:textbox>
              <w:txbxContent>
                <w:p w:rsidR="00355083" w:rsidRDefault="00355083"/>
              </w:txbxContent>
            </v:textbox>
            <w10:wrap type="square"/>
          </v:shape>
        </w:pict>
      </w:r>
    </w:p>
    <w:p w:rsidR="000861F4" w:rsidRDefault="000861F4" w:rsidP="000861F4">
      <w:pPr>
        <w:spacing w:after="0" w:line="240" w:lineRule="auto"/>
        <w:jc w:val="center"/>
        <w:rPr>
          <w:b/>
          <w:sz w:val="28"/>
          <w:szCs w:val="28"/>
        </w:rPr>
      </w:pPr>
      <w:r w:rsidRPr="00073FCE">
        <w:rPr>
          <w:b/>
          <w:sz w:val="28"/>
          <w:szCs w:val="28"/>
        </w:rPr>
        <w:t xml:space="preserve">Avviso </w:t>
      </w:r>
      <w:proofErr w:type="spellStart"/>
      <w:r w:rsidRPr="00073FCE">
        <w:rPr>
          <w:b/>
          <w:sz w:val="28"/>
          <w:szCs w:val="28"/>
        </w:rPr>
        <w:t>n</w:t>
      </w:r>
      <w:r w:rsidR="002D4CBE">
        <w:rPr>
          <w:b/>
          <w:sz w:val="28"/>
          <w:szCs w:val="28"/>
        </w:rPr>
        <w:t>°</w:t>
      </w:r>
      <w:proofErr w:type="spellEnd"/>
      <w:r w:rsidR="002D4CBE">
        <w:rPr>
          <w:b/>
          <w:sz w:val="28"/>
          <w:szCs w:val="28"/>
        </w:rPr>
        <w:t xml:space="preserve"> 10</w:t>
      </w:r>
      <w:r w:rsidR="00721327">
        <w:rPr>
          <w:b/>
          <w:sz w:val="28"/>
          <w:szCs w:val="28"/>
        </w:rPr>
        <w:t>5 del 18/01/2014</w:t>
      </w:r>
    </w:p>
    <w:p w:rsidR="00351BA0" w:rsidRPr="00A217F3" w:rsidRDefault="00351BA0" w:rsidP="000861F4">
      <w:pPr>
        <w:spacing w:after="0"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217F3">
        <w:rPr>
          <w:b/>
          <w:sz w:val="28"/>
          <w:szCs w:val="28"/>
        </w:rPr>
        <w:tab/>
      </w:r>
      <w:r w:rsidR="00A217F3">
        <w:rPr>
          <w:b/>
          <w:sz w:val="28"/>
          <w:szCs w:val="28"/>
        </w:rPr>
        <w:tab/>
      </w:r>
      <w:r w:rsidRPr="00A217F3">
        <w:rPr>
          <w:sz w:val="28"/>
          <w:szCs w:val="28"/>
        </w:rPr>
        <w:t>Ai Docenti</w:t>
      </w:r>
    </w:p>
    <w:p w:rsidR="00351BA0" w:rsidRPr="00A217F3" w:rsidRDefault="00351BA0" w:rsidP="00A217F3">
      <w:pPr>
        <w:spacing w:after="0" w:line="240" w:lineRule="auto"/>
        <w:ind w:right="707"/>
        <w:jc w:val="right"/>
        <w:rPr>
          <w:sz w:val="28"/>
          <w:szCs w:val="28"/>
        </w:rPr>
      </w:pPr>
      <w:r w:rsidRPr="00A217F3">
        <w:rPr>
          <w:sz w:val="28"/>
          <w:szCs w:val="28"/>
        </w:rPr>
        <w:tab/>
      </w:r>
      <w:r w:rsidR="00A217F3" w:rsidRPr="00A217F3">
        <w:rPr>
          <w:sz w:val="28"/>
          <w:szCs w:val="28"/>
        </w:rPr>
        <w:tab/>
      </w:r>
      <w:r w:rsidR="00A217F3" w:rsidRPr="00A217F3">
        <w:rPr>
          <w:sz w:val="28"/>
          <w:szCs w:val="28"/>
        </w:rPr>
        <w:tab/>
      </w:r>
      <w:r w:rsidR="00A217F3" w:rsidRPr="00A217F3">
        <w:rPr>
          <w:sz w:val="28"/>
          <w:szCs w:val="28"/>
        </w:rPr>
        <w:tab/>
      </w:r>
      <w:r w:rsidR="00A217F3" w:rsidRPr="00A217F3">
        <w:rPr>
          <w:sz w:val="28"/>
          <w:szCs w:val="28"/>
        </w:rPr>
        <w:tab/>
      </w:r>
      <w:r w:rsidRPr="00A217F3">
        <w:rPr>
          <w:sz w:val="28"/>
          <w:szCs w:val="28"/>
        </w:rPr>
        <w:tab/>
      </w:r>
      <w:r w:rsidRPr="00A217F3">
        <w:rPr>
          <w:sz w:val="28"/>
          <w:szCs w:val="28"/>
        </w:rPr>
        <w:tab/>
      </w:r>
      <w:r w:rsidR="00A217F3" w:rsidRPr="00A217F3">
        <w:rPr>
          <w:sz w:val="28"/>
          <w:szCs w:val="28"/>
        </w:rPr>
        <w:tab/>
      </w:r>
      <w:r w:rsidR="00A217F3" w:rsidRPr="00A217F3">
        <w:rPr>
          <w:sz w:val="28"/>
          <w:szCs w:val="28"/>
        </w:rPr>
        <w:tab/>
      </w:r>
      <w:r w:rsidR="00A217F3" w:rsidRPr="00A217F3">
        <w:rPr>
          <w:sz w:val="28"/>
          <w:szCs w:val="28"/>
        </w:rPr>
        <w:tab/>
      </w:r>
      <w:r w:rsidR="00A217F3" w:rsidRPr="00A217F3">
        <w:rPr>
          <w:sz w:val="28"/>
          <w:szCs w:val="28"/>
        </w:rPr>
        <w:tab/>
      </w:r>
      <w:r w:rsidR="00A217F3" w:rsidRPr="00A217F3">
        <w:rPr>
          <w:sz w:val="28"/>
          <w:szCs w:val="28"/>
        </w:rPr>
        <w:tab/>
        <w:t>Sede</w:t>
      </w:r>
    </w:p>
    <w:p w:rsidR="00A217F3" w:rsidRPr="00A217F3" w:rsidRDefault="00A217F3" w:rsidP="00A217F3">
      <w:pPr>
        <w:spacing w:after="0" w:line="240" w:lineRule="auto"/>
        <w:ind w:right="707"/>
        <w:jc w:val="right"/>
        <w:rPr>
          <w:sz w:val="28"/>
          <w:szCs w:val="28"/>
        </w:rPr>
      </w:pPr>
      <w:r w:rsidRPr="00A217F3">
        <w:rPr>
          <w:sz w:val="28"/>
          <w:szCs w:val="28"/>
        </w:rPr>
        <w:t>Sito Web</w:t>
      </w:r>
    </w:p>
    <w:p w:rsidR="00351BA0" w:rsidRDefault="00351BA0" w:rsidP="000861F4">
      <w:pPr>
        <w:spacing w:after="0" w:line="240" w:lineRule="auto"/>
        <w:jc w:val="center"/>
        <w:rPr>
          <w:b/>
          <w:sz w:val="28"/>
          <w:szCs w:val="28"/>
        </w:rPr>
      </w:pPr>
    </w:p>
    <w:p w:rsidR="00721327" w:rsidRDefault="00721327" w:rsidP="000861F4">
      <w:pPr>
        <w:spacing w:after="0" w:line="240" w:lineRule="auto"/>
        <w:jc w:val="center"/>
        <w:rPr>
          <w:b/>
          <w:sz w:val="28"/>
          <w:szCs w:val="28"/>
        </w:rPr>
      </w:pPr>
    </w:p>
    <w:p w:rsidR="00721327" w:rsidRPr="00721327" w:rsidRDefault="00721327" w:rsidP="00721327">
      <w:pPr>
        <w:spacing w:after="0" w:line="240" w:lineRule="auto"/>
        <w:rPr>
          <w:sz w:val="28"/>
          <w:szCs w:val="28"/>
        </w:rPr>
      </w:pPr>
      <w:r w:rsidRPr="00721327">
        <w:rPr>
          <w:sz w:val="28"/>
          <w:szCs w:val="28"/>
        </w:rPr>
        <w:t>Oggetto: valutazioni quadrimestrali</w:t>
      </w:r>
    </w:p>
    <w:p w:rsidR="00721327" w:rsidRDefault="00721327" w:rsidP="00721327">
      <w:pPr>
        <w:spacing w:after="0" w:line="240" w:lineRule="auto"/>
        <w:rPr>
          <w:sz w:val="28"/>
          <w:szCs w:val="28"/>
        </w:rPr>
      </w:pPr>
    </w:p>
    <w:p w:rsidR="002E1B82" w:rsidRDefault="00721327" w:rsidP="00721327">
      <w:pPr>
        <w:spacing w:after="0" w:line="240" w:lineRule="auto"/>
        <w:rPr>
          <w:sz w:val="28"/>
          <w:szCs w:val="28"/>
        </w:rPr>
      </w:pPr>
      <w:r w:rsidRPr="00721327">
        <w:rPr>
          <w:sz w:val="28"/>
          <w:szCs w:val="28"/>
        </w:rPr>
        <w:t xml:space="preserve">Si ricorda </w:t>
      </w:r>
      <w:r>
        <w:rPr>
          <w:sz w:val="28"/>
          <w:szCs w:val="28"/>
        </w:rPr>
        <w:t>che, a norma della C.M. n°89</w:t>
      </w:r>
      <w:r w:rsidR="002E1B82">
        <w:rPr>
          <w:sz w:val="28"/>
          <w:szCs w:val="28"/>
        </w:rPr>
        <w:t xml:space="preserve"> del 18/10/2012,  l</w:t>
      </w:r>
      <w:r w:rsidR="00351BA0">
        <w:rPr>
          <w:sz w:val="28"/>
          <w:szCs w:val="28"/>
        </w:rPr>
        <w:t>a valutazione</w:t>
      </w:r>
      <w:r w:rsidR="002E1B82">
        <w:rPr>
          <w:sz w:val="28"/>
          <w:szCs w:val="28"/>
        </w:rPr>
        <w:t xml:space="preserve"> quadrimestral</w:t>
      </w:r>
      <w:r w:rsidR="00351BA0">
        <w:rPr>
          <w:sz w:val="28"/>
          <w:szCs w:val="28"/>
        </w:rPr>
        <w:t>e</w:t>
      </w:r>
      <w:r w:rsidR="002E1B82">
        <w:rPr>
          <w:sz w:val="28"/>
          <w:szCs w:val="28"/>
        </w:rPr>
        <w:t xml:space="preserve"> delle classi prime, seconde, terze e quarte dovr</w:t>
      </w:r>
      <w:r w:rsidR="00351BA0">
        <w:rPr>
          <w:sz w:val="28"/>
          <w:szCs w:val="28"/>
        </w:rPr>
        <w:t>à</w:t>
      </w:r>
      <w:r w:rsidR="002E1B82">
        <w:rPr>
          <w:sz w:val="28"/>
          <w:szCs w:val="28"/>
        </w:rPr>
        <w:t xml:space="preserve"> essere espress</w:t>
      </w:r>
      <w:r w:rsidR="00351BA0">
        <w:rPr>
          <w:sz w:val="28"/>
          <w:szCs w:val="28"/>
        </w:rPr>
        <w:t>a</w:t>
      </w:r>
      <w:r w:rsidR="002E1B82">
        <w:rPr>
          <w:sz w:val="28"/>
          <w:szCs w:val="28"/>
        </w:rPr>
        <w:t xml:space="preserve"> con voto unico.</w:t>
      </w:r>
    </w:p>
    <w:p w:rsidR="00721327" w:rsidRPr="00721327" w:rsidRDefault="002E1B82" w:rsidP="00721327">
      <w:pPr>
        <w:spacing w:after="0" w:line="240" w:lineRule="auto"/>
        <w:rPr>
          <w:sz w:val="28"/>
          <w:szCs w:val="28"/>
        </w:rPr>
      </w:pPr>
      <w:r w:rsidRPr="00351BA0">
        <w:rPr>
          <w:sz w:val="28"/>
          <w:szCs w:val="28"/>
          <w:u w:val="single"/>
        </w:rPr>
        <w:t>Unicamente</w:t>
      </w:r>
      <w:r>
        <w:rPr>
          <w:sz w:val="28"/>
          <w:szCs w:val="28"/>
        </w:rPr>
        <w:t xml:space="preserve"> per </w:t>
      </w:r>
      <w:r w:rsidRPr="00351BA0">
        <w:rPr>
          <w:b/>
          <w:sz w:val="28"/>
          <w:szCs w:val="28"/>
          <w:u w:val="single"/>
        </w:rPr>
        <w:t>le classi quinte</w:t>
      </w:r>
      <w:r>
        <w:rPr>
          <w:sz w:val="28"/>
          <w:szCs w:val="28"/>
        </w:rPr>
        <w:t xml:space="preserve"> l</w:t>
      </w:r>
      <w:r w:rsidR="00351BA0">
        <w:rPr>
          <w:sz w:val="28"/>
          <w:szCs w:val="28"/>
        </w:rPr>
        <w:t>a</w:t>
      </w:r>
      <w:r>
        <w:rPr>
          <w:sz w:val="28"/>
          <w:szCs w:val="28"/>
        </w:rPr>
        <w:t xml:space="preserve"> valutazion</w:t>
      </w:r>
      <w:r w:rsidR="00351BA0">
        <w:rPr>
          <w:sz w:val="28"/>
          <w:szCs w:val="28"/>
        </w:rPr>
        <w:t>e quadrimestrale</w:t>
      </w:r>
      <w:r>
        <w:rPr>
          <w:sz w:val="28"/>
          <w:szCs w:val="28"/>
        </w:rPr>
        <w:t xml:space="preserve"> dovr</w:t>
      </w:r>
      <w:r w:rsidR="00351BA0">
        <w:rPr>
          <w:sz w:val="28"/>
          <w:szCs w:val="28"/>
        </w:rPr>
        <w:t>à essere espressa con voti di</w:t>
      </w:r>
      <w:r>
        <w:rPr>
          <w:sz w:val="28"/>
          <w:szCs w:val="28"/>
        </w:rPr>
        <w:t>sgiunti</w:t>
      </w:r>
      <w:r w:rsidR="00351BA0">
        <w:rPr>
          <w:sz w:val="28"/>
          <w:szCs w:val="28"/>
        </w:rPr>
        <w:t xml:space="preserve"> per lo scritto/pratico e l’orale.</w:t>
      </w:r>
    </w:p>
    <w:p w:rsidR="000861F4" w:rsidRPr="00073FCE" w:rsidRDefault="000861F4" w:rsidP="000861F4">
      <w:pPr>
        <w:spacing w:after="0" w:line="240" w:lineRule="auto"/>
        <w:jc w:val="center"/>
        <w:rPr>
          <w:b/>
          <w:sz w:val="28"/>
          <w:szCs w:val="28"/>
        </w:rPr>
      </w:pPr>
    </w:p>
    <w:p w:rsidR="000861F4" w:rsidRPr="00073FCE" w:rsidRDefault="000861F4" w:rsidP="000861F4">
      <w:pPr>
        <w:tabs>
          <w:tab w:val="left" w:pos="5274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it-IT"/>
        </w:rPr>
      </w:pPr>
      <w:r>
        <w:rPr>
          <w:rFonts w:ascii="Arial" w:eastAsia="Times New Roman" w:hAnsi="Arial" w:cs="Arial"/>
          <w:sz w:val="28"/>
          <w:szCs w:val="28"/>
          <w:lang w:eastAsia="it-IT"/>
        </w:rPr>
        <w:tab/>
      </w:r>
    </w:p>
    <w:p w:rsidR="00D249DA" w:rsidRDefault="00351BA0" w:rsidP="007632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Napoli 18/01/2014</w:t>
      </w:r>
    </w:p>
    <w:p w:rsidR="00D249DA" w:rsidRDefault="00D249DA" w:rsidP="007632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F3D0F" w:rsidRPr="00A95488" w:rsidRDefault="001F3D0F" w:rsidP="00D249D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95488">
        <w:rPr>
          <w:rFonts w:ascii="Arial" w:hAnsi="Arial" w:cs="Arial"/>
          <w:sz w:val="24"/>
          <w:szCs w:val="24"/>
        </w:rPr>
        <w:t xml:space="preserve">  Il Dirigente Scolastico</w:t>
      </w:r>
    </w:p>
    <w:p w:rsidR="001F3D0F" w:rsidRPr="00A95488" w:rsidRDefault="001F3D0F" w:rsidP="00D249DA">
      <w:pPr>
        <w:spacing w:after="0" w:line="240" w:lineRule="auto"/>
        <w:jc w:val="right"/>
        <w:rPr>
          <w:rFonts w:ascii="Arial" w:hAnsi="Arial" w:cs="Arial"/>
          <w:i/>
          <w:sz w:val="24"/>
          <w:szCs w:val="24"/>
        </w:rPr>
      </w:pP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b/>
          <w:i/>
          <w:sz w:val="24"/>
          <w:szCs w:val="24"/>
        </w:rPr>
        <w:t xml:space="preserve">                </w:t>
      </w:r>
      <w:r w:rsidRPr="00A95488">
        <w:rPr>
          <w:rFonts w:ascii="Arial" w:hAnsi="Arial" w:cs="Arial"/>
          <w:i/>
          <w:sz w:val="24"/>
          <w:szCs w:val="24"/>
        </w:rPr>
        <w:t xml:space="preserve">Prof.ssa Concetta De </w:t>
      </w:r>
      <w:proofErr w:type="spellStart"/>
      <w:r w:rsidRPr="00A95488">
        <w:rPr>
          <w:rFonts w:ascii="Arial" w:hAnsi="Arial" w:cs="Arial"/>
          <w:i/>
          <w:sz w:val="24"/>
          <w:szCs w:val="24"/>
        </w:rPr>
        <w:t>Iullis</w:t>
      </w:r>
      <w:proofErr w:type="spellEnd"/>
    </w:p>
    <w:p w:rsidR="001F3D0F" w:rsidRPr="00A95488" w:rsidRDefault="001F3D0F" w:rsidP="007632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F3D0F" w:rsidRPr="008C2D89" w:rsidRDefault="001F3D0F" w:rsidP="008C2D89">
      <w:pPr>
        <w:spacing w:after="0" w:line="240" w:lineRule="auto"/>
        <w:ind w:left="5664" w:right="98"/>
        <w:jc w:val="both"/>
        <w:rPr>
          <w:b/>
          <w:bCs/>
          <w:i/>
          <w:iCs/>
        </w:rPr>
      </w:pP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="0041477E">
        <w:tab/>
        <w:t xml:space="preserve">      </w:t>
      </w:r>
    </w:p>
    <w:sectPr w:rsidR="001F3D0F" w:rsidRPr="008C2D89" w:rsidSect="00BE7E7D">
      <w:headerReference w:type="default" r:id="rId8"/>
      <w:footerReference w:type="even" r:id="rId9"/>
      <w:footerReference w:type="default" r:id="rId10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3DD" w:rsidRDefault="006D43DD" w:rsidP="00A10F0E">
      <w:pPr>
        <w:spacing w:after="0" w:line="240" w:lineRule="auto"/>
      </w:pPr>
      <w:r>
        <w:separator/>
      </w:r>
    </w:p>
  </w:endnote>
  <w:endnote w:type="continuationSeparator" w:id="0">
    <w:p w:rsidR="006D43DD" w:rsidRDefault="006D43DD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Eurostile">
    <w:charset w:val="00"/>
    <w:family w:val="auto"/>
    <w:pitch w:val="variable"/>
    <w:sig w:usb0="00000003" w:usb1="00000000" w:usb2="00000000" w:usb3="00000000" w:csb0="00000001" w:csb1="00000000"/>
  </w:font>
  <w:font w:name="Apple Chancery">
    <w:charset w:val="00"/>
    <w:family w:val="auto"/>
    <w:pitch w:val="variable"/>
    <w:sig w:usb0="80000067" w:usb1="00000003" w:usb2="00000000" w:usb3="00000000" w:csb0="000001F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83" w:rsidRDefault="00355083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355083" w:rsidRDefault="00355083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355083" w:rsidRDefault="00355083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83" w:rsidRDefault="00355083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355083" w:rsidRPr="00B82180" w:rsidRDefault="00355083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355083" w:rsidRPr="00B82180" w:rsidRDefault="006D6C5E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332A2C" w:rsidRPr="00372F55">
        <w:rPr>
          <w:rStyle w:val="Collegamentoipertestuale"/>
          <w:rFonts w:ascii="Comic Sans MS" w:hAnsi="Comic Sans MS"/>
          <w:sz w:val="20"/>
          <w:szCs w:val="20"/>
        </w:rPr>
        <w:t>www.liceogalileinapoli.gov.it</w:t>
      </w:r>
    </w:hyperlink>
    <w:r w:rsidR="00355083">
      <w:rPr>
        <w:rFonts w:ascii="Comic Sans MS" w:hAnsi="Comic Sans MS"/>
        <w:sz w:val="20"/>
        <w:szCs w:val="20"/>
      </w:rPr>
      <w:t xml:space="preserve">  </w:t>
    </w:r>
    <w:r w:rsidR="00355083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355083" w:rsidRPr="00BF3A8A">
        <w:rPr>
          <w:rStyle w:val="Collegamentoipertestuale"/>
          <w:rFonts w:ascii="Comic Sans MS" w:hAnsi="Comic Sans MS"/>
          <w:sz w:val="20"/>
          <w:szCs w:val="20"/>
        </w:rPr>
        <w:t>naps860005@istruzione.it</w:t>
      </w:r>
    </w:hyperlink>
    <w:r w:rsidR="00355083" w:rsidRPr="00BF3A8A">
      <w:rPr>
        <w:rFonts w:ascii="Comic Sans MS" w:hAnsi="Comic Sans MS"/>
        <w:sz w:val="20"/>
        <w:szCs w:val="20"/>
      </w:rPr>
      <w:t xml:space="preserve">  </w:t>
    </w:r>
    <w:r w:rsidR="00355083" w:rsidRPr="00BF3A8A">
      <w:rPr>
        <w:rFonts w:ascii="Comic Sans MS" w:hAnsi="Comic Sans MS"/>
        <w:sz w:val="20"/>
        <w:szCs w:val="20"/>
        <w:u w:val="single"/>
      </w:rPr>
      <w:t>pec:</w:t>
    </w:r>
    <w:r w:rsidR="00355083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355083">
        <w:rPr>
          <w:rStyle w:val="Collegamentoipertestuale"/>
          <w:rFonts w:ascii="Comic Sans MS" w:hAnsi="Comic Sans MS"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3DD" w:rsidRDefault="006D43DD" w:rsidP="00A10F0E">
      <w:pPr>
        <w:spacing w:after="0" w:line="240" w:lineRule="auto"/>
      </w:pPr>
      <w:r>
        <w:separator/>
      </w:r>
    </w:p>
  </w:footnote>
  <w:footnote w:type="continuationSeparator" w:id="0">
    <w:p w:rsidR="006D43DD" w:rsidRDefault="006D43DD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83" w:rsidRDefault="006D6C5E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>
      <w:rPr>
        <w:rFonts w:ascii="Comic Sans MS" w:hAnsi="Comic Sans MS"/>
        <w:b/>
        <w:i/>
        <w:noProof/>
        <w:sz w:val="20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9" type="#_x0000_t202" style="position:absolute;left:0;text-align:left;margin-left:14.4pt;margin-top:-6.05pt;width:91.55pt;height:83.55pt;z-index:251660288;mso-width-relative:margin;mso-height-relative:margin" stroked="f">
          <v:textbox>
            <w:txbxContent>
              <w:p w:rsidR="00355083" w:rsidRPr="00662F48" w:rsidRDefault="00355083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59146" cy="979285"/>
                      <wp:effectExtent l="19050" t="0" r="0" b="0"/>
                      <wp:docPr id="1" name="Immagine 0" descr="newlogo285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newlogo285.jp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63025" cy="98324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355083">
      <w:t xml:space="preserve">                                              </w:t>
    </w:r>
  </w:p>
  <w:p w:rsidR="00355083" w:rsidRDefault="006D6C5E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6D6C5E">
      <w:rPr>
        <w:noProof/>
      </w:rPr>
      <w:pict>
        <v:shape id="_x0000_s4100" type="#_x0000_t202" style="position:absolute;left:0;text-align:left;margin-left:432.5pt;margin-top:3.3pt;width:83.75pt;height:64.5pt;z-index:251662336;mso-width-relative:margin;mso-height-relative:margin" stroked="f">
          <v:textbox>
            <w:txbxContent>
              <w:p w:rsidR="00355083" w:rsidRDefault="00355083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820922" cy="715135"/>
                      <wp:effectExtent l="19050" t="0" r="0" b="0"/>
                      <wp:docPr id="19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marchio_iso_9001.jpg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24843" cy="71855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355083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355083" w:rsidRPr="00355083" w:rsidRDefault="00355083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355083" w:rsidRPr="00355083" w:rsidRDefault="00B82180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55083" w:rsidRPr="00355083">
      <w:rPr>
        <w:rFonts w:ascii="Tahoma" w:eastAsia="Kozuka Gothic Pro B" w:hAnsi="Tahoma" w:cs="Tahoma"/>
        <w:b/>
        <w:sz w:val="32"/>
        <w:szCs w:val="32"/>
      </w:rPr>
      <w:t>LICEO STATALE “GALILEO GALILEI”</w:t>
    </w:r>
  </w:p>
  <w:p w:rsidR="00355083" w:rsidRPr="00355083" w:rsidRDefault="00B82180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="00355083"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="00355083"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="00355083"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355083" w:rsidRPr="00866557" w:rsidRDefault="00355083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</w:lvl>
    <w:lvl w:ilvl="3" w:tplc="0410000F" w:tentative="1">
      <w:start w:val="1"/>
      <w:numFmt w:val="decimal"/>
      <w:lvlText w:val="%4."/>
      <w:lvlJc w:val="left"/>
      <w:pPr>
        <w:ind w:left="4308" w:hanging="360"/>
      </w:p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</w:lvl>
    <w:lvl w:ilvl="6" w:tplc="0410000F" w:tentative="1">
      <w:start w:val="1"/>
      <w:numFmt w:val="decimal"/>
      <w:lvlText w:val="%7."/>
      <w:lvlJc w:val="left"/>
      <w:pPr>
        <w:ind w:left="6468" w:hanging="360"/>
      </w:p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14338">
      <o:colormenu v:ext="edit" strokecolor="#0070c0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4D0E"/>
    <w:rsid w:val="00020F79"/>
    <w:rsid w:val="000629C7"/>
    <w:rsid w:val="000704F8"/>
    <w:rsid w:val="00070EAA"/>
    <w:rsid w:val="000719C4"/>
    <w:rsid w:val="00072C94"/>
    <w:rsid w:val="000861F4"/>
    <w:rsid w:val="00091C79"/>
    <w:rsid w:val="00094827"/>
    <w:rsid w:val="000A7A30"/>
    <w:rsid w:val="000E0344"/>
    <w:rsid w:val="001204F0"/>
    <w:rsid w:val="0013770A"/>
    <w:rsid w:val="00154097"/>
    <w:rsid w:val="00167912"/>
    <w:rsid w:val="00187797"/>
    <w:rsid w:val="00194D87"/>
    <w:rsid w:val="001D7B46"/>
    <w:rsid w:val="001F3D0F"/>
    <w:rsid w:val="00220263"/>
    <w:rsid w:val="00225A73"/>
    <w:rsid w:val="00253BAC"/>
    <w:rsid w:val="0026568B"/>
    <w:rsid w:val="00274165"/>
    <w:rsid w:val="00274BF2"/>
    <w:rsid w:val="002777B2"/>
    <w:rsid w:val="00277B7A"/>
    <w:rsid w:val="00277C6D"/>
    <w:rsid w:val="00291F25"/>
    <w:rsid w:val="00293659"/>
    <w:rsid w:val="002A09A6"/>
    <w:rsid w:val="002A369B"/>
    <w:rsid w:val="002A400D"/>
    <w:rsid w:val="002B4EDB"/>
    <w:rsid w:val="002C0521"/>
    <w:rsid w:val="002C42FE"/>
    <w:rsid w:val="002D2232"/>
    <w:rsid w:val="002D4CBE"/>
    <w:rsid w:val="002E0B5B"/>
    <w:rsid w:val="002E1B82"/>
    <w:rsid w:val="002E37D1"/>
    <w:rsid w:val="002E38D4"/>
    <w:rsid w:val="002E7B68"/>
    <w:rsid w:val="00305987"/>
    <w:rsid w:val="00311DB1"/>
    <w:rsid w:val="00313CEA"/>
    <w:rsid w:val="00325A18"/>
    <w:rsid w:val="003261E6"/>
    <w:rsid w:val="00332A2C"/>
    <w:rsid w:val="00351BA0"/>
    <w:rsid w:val="00355083"/>
    <w:rsid w:val="0036064B"/>
    <w:rsid w:val="00365723"/>
    <w:rsid w:val="0037148E"/>
    <w:rsid w:val="00371A7A"/>
    <w:rsid w:val="00377842"/>
    <w:rsid w:val="0039608D"/>
    <w:rsid w:val="003B5B83"/>
    <w:rsid w:val="003E79C6"/>
    <w:rsid w:val="0041477E"/>
    <w:rsid w:val="00443A95"/>
    <w:rsid w:val="0046254C"/>
    <w:rsid w:val="0047096E"/>
    <w:rsid w:val="00490C4D"/>
    <w:rsid w:val="00492B57"/>
    <w:rsid w:val="004934E2"/>
    <w:rsid w:val="00496839"/>
    <w:rsid w:val="004B158A"/>
    <w:rsid w:val="004C482B"/>
    <w:rsid w:val="004D2DA2"/>
    <w:rsid w:val="004E2497"/>
    <w:rsid w:val="00515FBC"/>
    <w:rsid w:val="0053094E"/>
    <w:rsid w:val="005540D9"/>
    <w:rsid w:val="00563E79"/>
    <w:rsid w:val="005674D1"/>
    <w:rsid w:val="00582CBD"/>
    <w:rsid w:val="005930D2"/>
    <w:rsid w:val="005B5BA0"/>
    <w:rsid w:val="005D6F48"/>
    <w:rsid w:val="005E0897"/>
    <w:rsid w:val="006143A7"/>
    <w:rsid w:val="00635C10"/>
    <w:rsid w:val="00643C06"/>
    <w:rsid w:val="00653CD0"/>
    <w:rsid w:val="006563AD"/>
    <w:rsid w:val="00662F48"/>
    <w:rsid w:val="006933BF"/>
    <w:rsid w:val="006A400D"/>
    <w:rsid w:val="006B537C"/>
    <w:rsid w:val="006D43DD"/>
    <w:rsid w:val="006D48DE"/>
    <w:rsid w:val="006D6C5E"/>
    <w:rsid w:val="006F5AAD"/>
    <w:rsid w:val="006F73DD"/>
    <w:rsid w:val="0070538C"/>
    <w:rsid w:val="00717785"/>
    <w:rsid w:val="00721327"/>
    <w:rsid w:val="00740A25"/>
    <w:rsid w:val="00756A4B"/>
    <w:rsid w:val="0076323D"/>
    <w:rsid w:val="00767A3D"/>
    <w:rsid w:val="0077228F"/>
    <w:rsid w:val="007779BE"/>
    <w:rsid w:val="007863E9"/>
    <w:rsid w:val="00787402"/>
    <w:rsid w:val="00787F4C"/>
    <w:rsid w:val="007A2538"/>
    <w:rsid w:val="007B4FE4"/>
    <w:rsid w:val="007C23EB"/>
    <w:rsid w:val="007C3568"/>
    <w:rsid w:val="007E53F5"/>
    <w:rsid w:val="008010B8"/>
    <w:rsid w:val="0082620E"/>
    <w:rsid w:val="0082626A"/>
    <w:rsid w:val="00847644"/>
    <w:rsid w:val="00866557"/>
    <w:rsid w:val="00867AA8"/>
    <w:rsid w:val="008901E4"/>
    <w:rsid w:val="008935D1"/>
    <w:rsid w:val="008A0419"/>
    <w:rsid w:val="008A1175"/>
    <w:rsid w:val="008A6483"/>
    <w:rsid w:val="008A76C9"/>
    <w:rsid w:val="008B669B"/>
    <w:rsid w:val="008B7090"/>
    <w:rsid w:val="008C03DE"/>
    <w:rsid w:val="008C2D89"/>
    <w:rsid w:val="008D305F"/>
    <w:rsid w:val="008D3B5C"/>
    <w:rsid w:val="008D796C"/>
    <w:rsid w:val="008E1457"/>
    <w:rsid w:val="008F6C46"/>
    <w:rsid w:val="00900E00"/>
    <w:rsid w:val="00904E59"/>
    <w:rsid w:val="00904F20"/>
    <w:rsid w:val="00905EAE"/>
    <w:rsid w:val="00914D6E"/>
    <w:rsid w:val="0093529E"/>
    <w:rsid w:val="0093539C"/>
    <w:rsid w:val="00942B00"/>
    <w:rsid w:val="00952254"/>
    <w:rsid w:val="009A75BE"/>
    <w:rsid w:val="009B47CB"/>
    <w:rsid w:val="009C09F3"/>
    <w:rsid w:val="009C3B10"/>
    <w:rsid w:val="009D6173"/>
    <w:rsid w:val="009E2E04"/>
    <w:rsid w:val="009F78BA"/>
    <w:rsid w:val="00A02EF0"/>
    <w:rsid w:val="00A0461D"/>
    <w:rsid w:val="00A07D8C"/>
    <w:rsid w:val="00A10CE5"/>
    <w:rsid w:val="00A10F0E"/>
    <w:rsid w:val="00A217F3"/>
    <w:rsid w:val="00A33549"/>
    <w:rsid w:val="00A44E6D"/>
    <w:rsid w:val="00A93A91"/>
    <w:rsid w:val="00A95488"/>
    <w:rsid w:val="00AF09B2"/>
    <w:rsid w:val="00AF2E23"/>
    <w:rsid w:val="00B02965"/>
    <w:rsid w:val="00B133C7"/>
    <w:rsid w:val="00B24641"/>
    <w:rsid w:val="00B623E2"/>
    <w:rsid w:val="00B82180"/>
    <w:rsid w:val="00B85FA1"/>
    <w:rsid w:val="00B91771"/>
    <w:rsid w:val="00B91F9C"/>
    <w:rsid w:val="00BD312C"/>
    <w:rsid w:val="00BE7E7D"/>
    <w:rsid w:val="00BF3A8A"/>
    <w:rsid w:val="00C1083B"/>
    <w:rsid w:val="00C365E2"/>
    <w:rsid w:val="00C42813"/>
    <w:rsid w:val="00C82903"/>
    <w:rsid w:val="00C944B7"/>
    <w:rsid w:val="00CA0C5A"/>
    <w:rsid w:val="00CD5101"/>
    <w:rsid w:val="00D01A7E"/>
    <w:rsid w:val="00D06A84"/>
    <w:rsid w:val="00D13821"/>
    <w:rsid w:val="00D249DA"/>
    <w:rsid w:val="00D43810"/>
    <w:rsid w:val="00D44116"/>
    <w:rsid w:val="00D96F1B"/>
    <w:rsid w:val="00DA46BB"/>
    <w:rsid w:val="00DA47A6"/>
    <w:rsid w:val="00DB6590"/>
    <w:rsid w:val="00DB7296"/>
    <w:rsid w:val="00DE54D5"/>
    <w:rsid w:val="00DF1C92"/>
    <w:rsid w:val="00E1374A"/>
    <w:rsid w:val="00E17895"/>
    <w:rsid w:val="00E21030"/>
    <w:rsid w:val="00E4006B"/>
    <w:rsid w:val="00E61B66"/>
    <w:rsid w:val="00E82167"/>
    <w:rsid w:val="00E86F04"/>
    <w:rsid w:val="00E92FE6"/>
    <w:rsid w:val="00ED35A6"/>
    <w:rsid w:val="00EF66AF"/>
    <w:rsid w:val="00F1767F"/>
    <w:rsid w:val="00F17A31"/>
    <w:rsid w:val="00F57C9D"/>
    <w:rsid w:val="00F61B74"/>
    <w:rsid w:val="00F64BD3"/>
    <w:rsid w:val="00F73631"/>
    <w:rsid w:val="00F82226"/>
    <w:rsid w:val="00FB4244"/>
    <w:rsid w:val="00FB5141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8">
      <o:colormenu v:ext="edit" strokecolor="#0070c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E54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7228F"/>
    <w:rPr>
      <w:b/>
      <w:bCs/>
      <w:color w:val="454545"/>
      <w:sz w:val="24"/>
      <w:szCs w:val="24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10F0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F0E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91C79"/>
    <w:rPr>
      <w:rFonts w:ascii="Tahoma" w:hAnsi="Tahoma" w:cs="Tahoma"/>
      <w:sz w:val="16"/>
      <w:szCs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371A7A"/>
    <w:rPr>
      <w:rFonts w:ascii="Goudy Old Style" w:eastAsia="MS Mincho" w:hAnsi="Goudy Old Style" w:cs="Times New Roman"/>
      <w:color w:val="413922"/>
      <w:spacing w:val="5"/>
      <w:kern w:val="28"/>
      <w:sz w:val="52"/>
      <w:szCs w:val="5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E54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77228F"/>
    <w:rPr>
      <w:b/>
      <w:bCs/>
      <w:color w:val="454545"/>
      <w:sz w:val="24"/>
      <w:szCs w:val="24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10F0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F0E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91C79"/>
    <w:rPr>
      <w:rFonts w:ascii="Tahoma" w:hAnsi="Tahoma" w:cs="Tahoma"/>
      <w:sz w:val="16"/>
      <w:szCs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371A7A"/>
    <w:rPr>
      <w:rFonts w:ascii="Goudy Old Style" w:eastAsia="MS Mincho" w:hAnsi="Goudy Old Style" w:cs="Times New Roman"/>
      <w:color w:val="413922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43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1868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84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8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762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94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29749374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628180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52965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888104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900487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446169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38500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13677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241022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056125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676177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637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732553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6946231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574035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018301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192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604166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5451018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8531245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2040396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531152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390346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4030341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2394800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173241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9591029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CAC1C4-F6A2-49EB-A280-A62918B4E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Links>
    <vt:vector size="24" baseType="variant">
      <vt:variant>
        <vt:i4>1835102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4325448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http://www.liceogalilei.net/</vt:lpwstr>
      </vt:variant>
      <vt:variant>
        <vt:lpwstr/>
      </vt:variant>
      <vt:variant>
        <vt:i4>7995463</vt:i4>
      </vt:variant>
      <vt:variant>
        <vt:i4>3</vt:i4>
      </vt:variant>
      <vt:variant>
        <vt:i4>0</vt:i4>
      </vt:variant>
      <vt:variant>
        <vt:i4>5</vt:i4>
      </vt:variant>
      <vt:variant>
        <vt:lpwstr>http://www.google.it/url?sa=i&amp;source=images&amp;cd=&amp;docid=_AnnpjgHWTJ7mM&amp;tbnid=eFMbd6n9-IszUM:&amp;ved=&amp;url=http://europa.eu/about-eu/basic-information/symbols/flag/index_it.htm&amp;ei=ZLl6UuSdFeOJ7AawmIGQDA&amp;psig=AFQjCNFxfviaADJHym902Z2KWPbaZ3soew&amp;ust=1383860964412803</vt:lpwstr>
      </vt:variant>
      <vt:variant>
        <vt:lpwstr/>
      </vt:variant>
      <vt:variant>
        <vt:i4>7995463</vt:i4>
      </vt:variant>
      <vt:variant>
        <vt:i4>4315</vt:i4>
      </vt:variant>
      <vt:variant>
        <vt:i4>1026</vt:i4>
      </vt:variant>
      <vt:variant>
        <vt:i4>4</vt:i4>
      </vt:variant>
      <vt:variant>
        <vt:lpwstr>http://www.google.it/url?sa=i&amp;source=images&amp;cd=&amp;docid=_AnnpjgHWTJ7mM&amp;tbnid=eFMbd6n9-IszUM:&amp;ved=&amp;url=http://europa.eu/about-eu/basic-information/symbols/flag/index_it.htm&amp;ei=ZLl6UuSdFeOJ7AawmIGQDA&amp;psig=AFQjCNFxfviaADJHym902Z2KWPbaZ3soew&amp;ust=1383860964412803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3</cp:revision>
  <cp:lastPrinted>2014-01-02T09:58:00Z</cp:lastPrinted>
  <dcterms:created xsi:type="dcterms:W3CDTF">2014-01-18T15:35:00Z</dcterms:created>
  <dcterms:modified xsi:type="dcterms:W3CDTF">2014-01-18T15:43:00Z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